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5BE" w:rsidRDefault="000266B5">
      <w:pPr>
        <w:rPr>
          <w:sz w:val="48"/>
          <w:szCs w:val="48"/>
        </w:rPr>
      </w:pPr>
      <w:r>
        <w:t xml:space="preserve">                                                </w:t>
      </w:r>
      <w:r w:rsidR="00F4047F">
        <w:rPr>
          <w:sz w:val="48"/>
          <w:szCs w:val="48"/>
        </w:rPr>
        <w:t>SCULPTURA Î</w:t>
      </w:r>
      <w:r>
        <w:rPr>
          <w:sz w:val="48"/>
          <w:szCs w:val="48"/>
        </w:rPr>
        <w:t xml:space="preserve">N ROMA </w:t>
      </w:r>
    </w:p>
    <w:p w:rsidR="00D049D7" w:rsidRDefault="00F4047F" w:rsidP="000266B5">
      <w:pPr>
        <w:jc w:val="both"/>
        <w:rPr>
          <w:sz w:val="48"/>
          <w:szCs w:val="48"/>
        </w:rPr>
      </w:pPr>
      <w:r>
        <w:rPr>
          <w:sz w:val="48"/>
          <w:szCs w:val="48"/>
        </w:rPr>
        <w:t>Prima dată când a apărut arta sculpturii în Roma a fost în perioada antichităț</w:t>
      </w:r>
      <w:r w:rsidR="000266B5" w:rsidRPr="00D049D7">
        <w:rPr>
          <w:sz w:val="48"/>
          <w:szCs w:val="48"/>
        </w:rPr>
        <w:t>ii . Prim</w:t>
      </w:r>
      <w:r>
        <w:rPr>
          <w:sz w:val="48"/>
          <w:szCs w:val="48"/>
        </w:rPr>
        <w:t>ii sculptori romani s-au inspirat î</w:t>
      </w:r>
      <w:r w:rsidR="000266B5" w:rsidRPr="00D049D7">
        <w:rPr>
          <w:sz w:val="48"/>
          <w:szCs w:val="48"/>
        </w:rPr>
        <w:t>n crearea operelor lor de la ari</w:t>
      </w:r>
      <w:r w:rsidR="000E2D71" w:rsidRPr="00D049D7">
        <w:rPr>
          <w:sz w:val="48"/>
          <w:szCs w:val="48"/>
        </w:rPr>
        <w:t>ti</w:t>
      </w:r>
      <w:r>
        <w:rPr>
          <w:sz w:val="48"/>
          <w:szCs w:val="48"/>
        </w:rPr>
        <w:t>ș</w:t>
      </w:r>
      <w:r w:rsidR="000266B5" w:rsidRPr="00D049D7">
        <w:rPr>
          <w:sz w:val="48"/>
          <w:szCs w:val="48"/>
        </w:rPr>
        <w:t>tii elen</w:t>
      </w:r>
      <w:r w:rsidR="000E2D71" w:rsidRPr="00D049D7">
        <w:rPr>
          <w:sz w:val="48"/>
          <w:szCs w:val="48"/>
        </w:rPr>
        <w:t xml:space="preserve">i , </w:t>
      </w:r>
      <w:r w:rsidR="000266B5" w:rsidRPr="00D049D7">
        <w:rPr>
          <w:sz w:val="48"/>
          <w:szCs w:val="48"/>
        </w:rPr>
        <w:t xml:space="preserve">Grecia fiind </w:t>
      </w:r>
      <w:r>
        <w:rPr>
          <w:sz w:val="48"/>
          <w:szCs w:val="48"/>
        </w:rPr>
        <w:t>renumită pentru bogata ei cultură a stat si la baza civilizaț</w:t>
      </w:r>
      <w:r w:rsidR="000266B5" w:rsidRPr="00D049D7">
        <w:rPr>
          <w:sz w:val="48"/>
          <w:szCs w:val="48"/>
        </w:rPr>
        <w:t>iei roman</w:t>
      </w:r>
      <w:r>
        <w:rPr>
          <w:sz w:val="48"/>
          <w:szCs w:val="48"/>
        </w:rPr>
        <w:t>e. Sculpturile create in această perioadă</w:t>
      </w:r>
      <w:r w:rsidR="000266B5" w:rsidRPr="00D049D7">
        <w:rPr>
          <w:sz w:val="48"/>
          <w:szCs w:val="48"/>
        </w:rPr>
        <w:t xml:space="preserve"> au fost aproape i</w:t>
      </w:r>
      <w:r>
        <w:rPr>
          <w:sz w:val="48"/>
          <w:szCs w:val="48"/>
        </w:rPr>
        <w:t>dentice cu cele ale grecilor având însa o mai mare doză</w:t>
      </w:r>
      <w:r w:rsidR="000266B5" w:rsidRPr="00D049D7">
        <w:rPr>
          <w:sz w:val="48"/>
          <w:szCs w:val="48"/>
        </w:rPr>
        <w:t xml:space="preserve"> de re</w:t>
      </w:r>
      <w:r>
        <w:rPr>
          <w:sz w:val="48"/>
          <w:szCs w:val="48"/>
        </w:rPr>
        <w:t>alism. Tehnica cea mai utilizată</w:t>
      </w:r>
      <w:r w:rsidR="000266B5" w:rsidRPr="00D049D7">
        <w:rPr>
          <w:sz w:val="48"/>
          <w:szCs w:val="48"/>
        </w:rPr>
        <w:t xml:space="preserve"> era ,, tehnica burghiului” unealta principal</w:t>
      </w:r>
      <w:r>
        <w:rPr>
          <w:sz w:val="48"/>
          <w:szCs w:val="48"/>
        </w:rPr>
        <w:t>ă folosită</w:t>
      </w:r>
      <w:r w:rsidR="000266B5" w:rsidRPr="00D049D7">
        <w:rPr>
          <w:sz w:val="48"/>
          <w:szCs w:val="48"/>
        </w:rPr>
        <w:t xml:space="preserve"> de sculptori</w:t>
      </w:r>
      <w:r>
        <w:rPr>
          <w:sz w:val="48"/>
          <w:szCs w:val="48"/>
        </w:rPr>
        <w:t xml:space="preserve"> ; tehnică care constă in gă</w:t>
      </w:r>
      <w:r w:rsidR="000266B5" w:rsidRPr="00D049D7">
        <w:rPr>
          <w:sz w:val="48"/>
          <w:szCs w:val="48"/>
        </w:rPr>
        <w:t>urirea pietrei sau a marmurei.</w:t>
      </w:r>
      <w:r>
        <w:rPr>
          <w:sz w:val="48"/>
          <w:szCs w:val="48"/>
        </w:rPr>
        <w:t xml:space="preserve"> Î</w:t>
      </w:r>
      <w:r w:rsidR="000E2D71" w:rsidRPr="00D049D7">
        <w:rPr>
          <w:sz w:val="48"/>
          <w:szCs w:val="48"/>
        </w:rPr>
        <w:t xml:space="preserve">n </w:t>
      </w:r>
      <w:r w:rsidR="000266B5" w:rsidRPr="00D049D7">
        <w:rPr>
          <w:sz w:val="48"/>
          <w:szCs w:val="48"/>
        </w:rPr>
        <w:t>cele mai multe sculpturi sunt reprezentate</w:t>
      </w:r>
      <w:r w:rsidR="000E2D71" w:rsidRPr="00D049D7">
        <w:rPr>
          <w:sz w:val="48"/>
          <w:szCs w:val="48"/>
        </w:rPr>
        <w:t xml:space="preserve"> femei  , la care se puteau realiza mai</w:t>
      </w:r>
      <w:r>
        <w:rPr>
          <w:sz w:val="48"/>
          <w:szCs w:val="48"/>
        </w:rPr>
        <w:t xml:space="preserve"> multe detalii: bijuteriile , părul și îmbrăcă</w:t>
      </w:r>
      <w:r w:rsidR="000E2D71" w:rsidRPr="00D049D7">
        <w:rPr>
          <w:sz w:val="48"/>
          <w:szCs w:val="48"/>
        </w:rPr>
        <w:t>mintea.</w:t>
      </w:r>
    </w:p>
    <w:p w:rsidR="00D049D7" w:rsidRDefault="00D049D7" w:rsidP="000266B5">
      <w:pPr>
        <w:jc w:val="both"/>
        <w:rPr>
          <w:sz w:val="48"/>
          <w:szCs w:val="48"/>
        </w:rPr>
      </w:pPr>
    </w:p>
    <w:p w:rsidR="00D049D7" w:rsidRDefault="00D049D7" w:rsidP="000266B5">
      <w:pPr>
        <w:jc w:val="both"/>
        <w:rPr>
          <w:sz w:val="48"/>
          <w:szCs w:val="48"/>
        </w:rPr>
      </w:pPr>
    </w:p>
    <w:p w:rsidR="00006968" w:rsidRDefault="00006968" w:rsidP="000266B5">
      <w:pPr>
        <w:jc w:val="both"/>
        <w:rPr>
          <w:sz w:val="48"/>
          <w:szCs w:val="48"/>
        </w:rPr>
      </w:pPr>
    </w:p>
    <w:p w:rsidR="000266B5" w:rsidRPr="00D049D7" w:rsidRDefault="00F4047F" w:rsidP="000266B5">
      <w:pPr>
        <w:jc w:val="both"/>
        <w:rPr>
          <w:sz w:val="48"/>
          <w:szCs w:val="48"/>
        </w:rPr>
      </w:pPr>
      <w:r>
        <w:rPr>
          <w:sz w:val="48"/>
          <w:szCs w:val="48"/>
        </w:rPr>
        <w:t xml:space="preserve"> Altă tehnică</w:t>
      </w:r>
      <w:r w:rsidR="000E2D71" w:rsidRPr="00D049D7">
        <w:rPr>
          <w:sz w:val="48"/>
          <w:szCs w:val="48"/>
        </w:rPr>
        <w:t xml:space="preserve"> foarte des</w:t>
      </w:r>
      <w:r>
        <w:rPr>
          <w:sz w:val="48"/>
          <w:szCs w:val="48"/>
        </w:rPr>
        <w:t xml:space="preserve"> întâlnită este ,,</w:t>
      </w:r>
      <w:r w:rsidR="000E2D71" w:rsidRPr="00D049D7">
        <w:rPr>
          <w:sz w:val="48"/>
          <w:szCs w:val="48"/>
        </w:rPr>
        <w:t>basor</w:t>
      </w:r>
      <w:r>
        <w:rPr>
          <w:sz w:val="48"/>
          <w:szCs w:val="48"/>
        </w:rPr>
        <w:t>elieful” . Aceasta era utilizată pentru î</w:t>
      </w:r>
      <w:r w:rsidR="000E2D71" w:rsidRPr="00D049D7">
        <w:rPr>
          <w:sz w:val="48"/>
          <w:szCs w:val="48"/>
        </w:rPr>
        <w:t>ntruchiparea momentelor cruciale din istorie</w:t>
      </w:r>
      <w:r>
        <w:rPr>
          <w:sz w:val="48"/>
          <w:szCs w:val="48"/>
        </w:rPr>
        <w:t xml:space="preserve"> , precum cele mai importante bătălii sau victoriile obținute în urma acestora. Pot fi întâlnite de obicei  doar î</w:t>
      </w:r>
      <w:r w:rsidR="000E2D71" w:rsidRPr="00D049D7">
        <w:rPr>
          <w:sz w:val="48"/>
          <w:szCs w:val="48"/>
        </w:rPr>
        <w:t>n vechile temple , pe columne , a</w:t>
      </w:r>
      <w:r>
        <w:rPr>
          <w:sz w:val="48"/>
          <w:szCs w:val="48"/>
        </w:rPr>
        <w:t>rcuri de triumf , pereț</w:t>
      </w:r>
      <w:r w:rsidR="000E2D71" w:rsidRPr="00D049D7">
        <w:rPr>
          <w:sz w:val="48"/>
          <w:szCs w:val="48"/>
        </w:rPr>
        <w:t>ii vechilor biserici sau sarcofage . Pe parcursul timpului sculptura romana s-a</w:t>
      </w:r>
      <w:r>
        <w:rPr>
          <w:sz w:val="48"/>
          <w:szCs w:val="48"/>
        </w:rPr>
        <w:t xml:space="preserve"> idividualizat de cea elenă , câștigând trăsături proprii și înfățișâ</w:t>
      </w:r>
      <w:r w:rsidR="000E2D71" w:rsidRPr="00D049D7">
        <w:rPr>
          <w:sz w:val="48"/>
          <w:szCs w:val="48"/>
        </w:rPr>
        <w:t>nd una dintre cele m</w:t>
      </w:r>
      <w:r w:rsidR="00D049D7" w:rsidRPr="00D049D7">
        <w:rPr>
          <w:sz w:val="48"/>
          <w:szCs w:val="48"/>
        </w:rPr>
        <w:t>ai valoroase datini ale Ro</w:t>
      </w:r>
      <w:r>
        <w:rPr>
          <w:sz w:val="48"/>
          <w:szCs w:val="48"/>
        </w:rPr>
        <w:t>mei . Astfel sulptura a ajuns să</w:t>
      </w:r>
      <w:r w:rsidR="00D049D7" w:rsidRPr="00D049D7">
        <w:rPr>
          <w:sz w:val="48"/>
          <w:szCs w:val="48"/>
        </w:rPr>
        <w:t xml:space="preserve">   reprezinte</w:t>
      </w:r>
      <w:r w:rsidR="000E2D71" w:rsidRPr="00D049D7">
        <w:rPr>
          <w:sz w:val="48"/>
          <w:szCs w:val="48"/>
        </w:rPr>
        <w:t xml:space="preserve"> o parte majora a culturii ora</w:t>
      </w:r>
      <w:r>
        <w:rPr>
          <w:sz w:val="48"/>
          <w:szCs w:val="48"/>
        </w:rPr>
        <w:t>ș</w:t>
      </w:r>
      <w:r w:rsidR="000E2D71" w:rsidRPr="00D049D7">
        <w:rPr>
          <w:sz w:val="48"/>
          <w:szCs w:val="48"/>
        </w:rPr>
        <w:t>ului.</w:t>
      </w:r>
      <w:r w:rsidR="000266B5" w:rsidRPr="00D049D7">
        <w:rPr>
          <w:sz w:val="48"/>
          <w:szCs w:val="48"/>
        </w:rPr>
        <w:t xml:space="preserve"> </w:t>
      </w:r>
    </w:p>
    <w:sectPr w:rsidR="000266B5" w:rsidRPr="00D049D7" w:rsidSect="00006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defaultTabStop w:val="720"/>
  <w:characterSpacingControl w:val="doNotCompress"/>
  <w:compat/>
  <w:rsids>
    <w:rsidRoot w:val="000266B5"/>
    <w:rsid w:val="000065BE"/>
    <w:rsid w:val="00006968"/>
    <w:rsid w:val="000266B5"/>
    <w:rsid w:val="000E2D71"/>
    <w:rsid w:val="007536F1"/>
    <w:rsid w:val="00821786"/>
    <w:rsid w:val="00D049D7"/>
    <w:rsid w:val="00D31597"/>
    <w:rsid w:val="00F4047F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276CB-4618-4384-AEE0-11664499B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Roatis</dc:creator>
  <cp:lastModifiedBy>Alina Roatis</cp:lastModifiedBy>
  <cp:revision>2</cp:revision>
  <dcterms:created xsi:type="dcterms:W3CDTF">2018-04-16T17:29:00Z</dcterms:created>
  <dcterms:modified xsi:type="dcterms:W3CDTF">2018-04-16T17:29:00Z</dcterms:modified>
</cp:coreProperties>
</file>